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40D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82F5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E82F5C" w:rsidRDefault="00E82F5C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82F5C" w:rsidRDefault="00E82F5C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82F5C" w:rsidRDefault="00E82F5C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82F5C" w:rsidRDefault="00E82F5C" w:rsidP="00E82F5C">
      <w:pPr>
        <w:spacing w:line="240" w:lineRule="auto"/>
        <w:ind w:left="360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NAME”</w:t>
      </w:r>
    </w:p>
    <w:p w:rsidR="00E82F5C" w:rsidRDefault="00E82F5C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“AFFILIATION”</w:t>
      </w:r>
    </w:p>
    <w:p w:rsidR="00E82F5C" w:rsidRDefault="00E82F5C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“TITLE”</w:t>
      </w:r>
    </w:p>
    <w:p w:rsidR="00E82F5C" w:rsidRDefault="00E82F5C" w:rsidP="00E82F5C">
      <w:pPr>
        <w:spacing w:line="240" w:lineRule="auto"/>
        <w:ind w:left="0" w:firstLine="0"/>
      </w:pPr>
      <w:bookmarkStart w:id="0" w:name="_GoBack"/>
      <w:bookmarkEnd w:id="0"/>
    </w:p>
    <w:p w:rsidR="00AB440D" w:rsidRDefault="00A529EF" w:rsidP="00E82F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B440D" w:rsidRDefault="00A529EF" w:rsidP="00E82F5C">
      <w:pPr>
        <w:spacing w:line="240" w:lineRule="auto"/>
      </w:pPr>
    </w:p>
    <w:p w:rsidR="00AB440D" w:rsidRPr="00105A89" w:rsidRDefault="005F10ED" w:rsidP="00E82F5C">
      <w:pPr>
        <w:spacing w:line="240" w:lineRule="auto"/>
      </w:pPr>
      <w:r>
        <w:t xml:space="preserve">        </w:t>
      </w:r>
      <w:r w:rsidR="00E82F5C">
        <w:t xml:space="preserve">                              </w:t>
      </w:r>
    </w:p>
    <w:p w:rsidR="00AB440D" w:rsidRPr="00105A89" w:rsidRDefault="005F10ED" w:rsidP="00E82F5C">
      <w:pPr>
        <w:spacing w:line="240" w:lineRule="auto"/>
        <w:ind w:left="0" w:firstLine="0"/>
      </w:pPr>
      <w:r>
        <w:t xml:space="preserve">                    </w:t>
      </w:r>
      <w:r w:rsidR="00E82F5C">
        <w:t xml:space="preserve">                         </w:t>
      </w:r>
    </w:p>
    <w:p w:rsidR="00AB440D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AB440D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B440D" w:rsidRPr="00393884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3938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Homework 6</w:t>
      </w:r>
    </w:p>
    <w:p w:rsidR="00AB440D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246BF3" w:rsidRPr="00DE33C5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Q1.Human Resource M</w:t>
      </w:r>
      <w:r w:rsidR="005F10ED" w:rsidRPr="00DE33C5">
        <w:rPr>
          <w:rFonts w:ascii="Times New Roman" w:hAnsi="Times New Roman" w:cs="Times New Roman"/>
          <w:b/>
          <w:sz w:val="24"/>
          <w:szCs w:val="24"/>
        </w:rPr>
        <w:t>anagement</w:t>
      </w:r>
    </w:p>
    <w:p w:rsidR="00485C1A" w:rsidRPr="00DE33C5" w:rsidRDefault="005F10ED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 xml:space="preserve">Human resource management is the </w:t>
      </w:r>
      <w:r>
        <w:rPr>
          <w:rFonts w:ascii="Times New Roman" w:hAnsi="Times New Roman" w:cs="Times New Roman"/>
          <w:sz w:val="24"/>
          <w:szCs w:val="24"/>
        </w:rPr>
        <w:t xml:space="preserve">process of </w:t>
      </w:r>
      <w:r w:rsidRPr="00DE33C5">
        <w:rPr>
          <w:rFonts w:ascii="Times New Roman" w:hAnsi="Times New Roman" w:cs="Times New Roman"/>
          <w:sz w:val="24"/>
          <w:szCs w:val="24"/>
        </w:rPr>
        <w:t>pla</w:t>
      </w:r>
      <w:r>
        <w:rPr>
          <w:rFonts w:ascii="Times New Roman" w:hAnsi="Times New Roman" w:cs="Times New Roman"/>
          <w:sz w:val="24"/>
          <w:szCs w:val="24"/>
        </w:rPr>
        <w:t xml:space="preserve">nning, organizing, directing and </w:t>
      </w:r>
      <w:r w:rsidRPr="00DE33C5">
        <w:rPr>
          <w:rFonts w:ascii="Times New Roman" w:hAnsi="Times New Roman" w:cs="Times New Roman"/>
          <w:sz w:val="24"/>
          <w:szCs w:val="24"/>
        </w:rPr>
        <w:t>controlling of the procurement development, compensation, maintenance and separation of human resources for the achievement of organizational goals and objective</w:t>
      </w:r>
      <w:r w:rsidRPr="00DE33C5">
        <w:rPr>
          <w:rFonts w:ascii="Times New Roman" w:hAnsi="Times New Roman" w:cs="Times New Roman"/>
          <w:b/>
          <w:sz w:val="24"/>
          <w:szCs w:val="24"/>
        </w:rPr>
        <w:t>.</w:t>
      </w:r>
      <w:r w:rsidRPr="00DE33C5">
        <w:rPr>
          <w:rFonts w:ascii="Times New Roman" w:hAnsi="Times New Roman" w:cs="Times New Roman"/>
          <w:sz w:val="24"/>
          <w:szCs w:val="24"/>
        </w:rPr>
        <w:t>(Khanka, S.,2007)</w:t>
      </w:r>
    </w:p>
    <w:p w:rsidR="00B83DA7" w:rsidRPr="00DE33C5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Q2. Accommodation in the Human Disability A</w:t>
      </w:r>
      <w:r w:rsidR="005F10ED" w:rsidRPr="00DE33C5">
        <w:rPr>
          <w:rFonts w:ascii="Times New Roman" w:hAnsi="Times New Roman" w:cs="Times New Roman"/>
          <w:b/>
          <w:sz w:val="24"/>
          <w:szCs w:val="24"/>
        </w:rPr>
        <w:t xml:space="preserve">cts </w:t>
      </w:r>
    </w:p>
    <w:p w:rsidR="00246B9C" w:rsidRPr="00DE33C5" w:rsidRDefault="005F10ED" w:rsidP="00E82F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Accommodat</w:t>
      </w:r>
      <w:r w:rsidR="002E5929">
        <w:rPr>
          <w:rFonts w:ascii="Times New Roman" w:hAnsi="Times New Roman" w:cs="Times New Roman"/>
          <w:sz w:val="24"/>
          <w:szCs w:val="24"/>
        </w:rPr>
        <w:t>ion according to the American Disability A</w:t>
      </w:r>
      <w:r w:rsidRPr="00DE33C5">
        <w:rPr>
          <w:rFonts w:ascii="Times New Roman" w:hAnsi="Times New Roman" w:cs="Times New Roman"/>
          <w:sz w:val="24"/>
          <w:szCs w:val="24"/>
        </w:rPr>
        <w:t xml:space="preserve">ct (ADA) means that institutions and businesses should provide adjustments to students and workers with disability .the acts maintains that “reasonable accommodation” may include offering reserved parking, reduced course load and a flexible working </w:t>
      </w:r>
      <w:proofErr w:type="gramStart"/>
      <w:r w:rsidRPr="00DE33C5">
        <w:rPr>
          <w:rFonts w:ascii="Times New Roman" w:hAnsi="Times New Roman" w:cs="Times New Roman"/>
          <w:sz w:val="24"/>
          <w:szCs w:val="24"/>
        </w:rPr>
        <w:t>schedule  (</w:t>
      </w:r>
      <w:proofErr w:type="spellStart"/>
      <w:proofErr w:type="gramEnd"/>
      <w:r w:rsidRPr="00DE33C5">
        <w:rPr>
          <w:rFonts w:ascii="Times New Roman" w:hAnsi="Times New Roman" w:cs="Times New Roman"/>
          <w:sz w:val="24"/>
          <w:szCs w:val="24"/>
        </w:rPr>
        <w:t>Junet</w:t>
      </w:r>
      <w:proofErr w:type="spellEnd"/>
      <w:r w:rsidRPr="00DE33C5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Pr="00DE33C5">
        <w:rPr>
          <w:rFonts w:ascii="Times New Roman" w:hAnsi="Times New Roman" w:cs="Times New Roman"/>
          <w:sz w:val="24"/>
          <w:szCs w:val="24"/>
        </w:rPr>
        <w:t>Bubert</w:t>
      </w:r>
      <w:proofErr w:type="spellEnd"/>
      <w:r w:rsidRPr="00DE33C5">
        <w:rPr>
          <w:rFonts w:ascii="Times New Roman" w:hAnsi="Times New Roman" w:cs="Times New Roman"/>
          <w:sz w:val="24"/>
          <w:szCs w:val="24"/>
        </w:rPr>
        <w:t xml:space="preserve"> 1997).</w:t>
      </w:r>
    </w:p>
    <w:p w:rsidR="00246B9C" w:rsidRPr="00DE33C5" w:rsidRDefault="00A529EF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DA7" w:rsidRPr="00DE33C5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Q3.Problems that can arise when Family Members work in the same F</w:t>
      </w:r>
      <w:r w:rsidR="005F10ED" w:rsidRPr="00DE33C5">
        <w:rPr>
          <w:rFonts w:ascii="Times New Roman" w:hAnsi="Times New Roman" w:cs="Times New Roman"/>
          <w:b/>
          <w:sz w:val="24"/>
          <w:szCs w:val="24"/>
        </w:rPr>
        <w:t>irm</w:t>
      </w:r>
    </w:p>
    <w:p w:rsidR="007D73A8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The firm management suffers the risk of causing resentment among other workers and giving them the chance of favoritism.</w:t>
      </w:r>
    </w:p>
    <w:p w:rsidR="007D73A8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Family members feel exploited by the firm since they are expected to give more than other employees.</w:t>
      </w:r>
    </w:p>
    <w:p w:rsidR="007D73A8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Working with family in the same firm creates discord if the members carry their problems and tension to the com</w:t>
      </w:r>
      <w:r w:rsidRPr="00DE33C5">
        <w:rPr>
          <w:rFonts w:ascii="Times New Roman" w:hAnsi="Times New Roman" w:cs="Times New Roman"/>
          <w:b/>
          <w:sz w:val="24"/>
          <w:szCs w:val="24"/>
        </w:rPr>
        <w:t>pany.</w:t>
      </w:r>
    </w:p>
    <w:p w:rsidR="00B83DA7" w:rsidRPr="00DE33C5" w:rsidRDefault="005F10ED" w:rsidP="00E82F5C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b/>
          <w:sz w:val="24"/>
          <w:szCs w:val="24"/>
        </w:rPr>
        <w:t xml:space="preserve">Q4. How I could address </w:t>
      </w:r>
      <w:r w:rsidR="002E5929">
        <w:rPr>
          <w:rFonts w:ascii="Times New Roman" w:hAnsi="Times New Roman" w:cs="Times New Roman"/>
          <w:b/>
          <w:sz w:val="24"/>
          <w:szCs w:val="24"/>
        </w:rPr>
        <w:t>the Brain Drain that occurs as Knowledgeable Workers retire if I were a M</w:t>
      </w:r>
      <w:r w:rsidRPr="00DE33C5">
        <w:rPr>
          <w:rFonts w:ascii="Times New Roman" w:hAnsi="Times New Roman" w:cs="Times New Roman"/>
          <w:b/>
          <w:sz w:val="24"/>
          <w:szCs w:val="24"/>
        </w:rPr>
        <w:t>anager</w:t>
      </w:r>
    </w:p>
    <w:p w:rsidR="004F41F7" w:rsidRPr="00DE33C5" w:rsidRDefault="005F10ED" w:rsidP="00E82F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First, as a manager, I will put in place strategies in preparation to replace existing employees when they retire.</w:t>
      </w:r>
    </w:p>
    <w:p w:rsidR="004F41F7" w:rsidRPr="00DE33C5" w:rsidRDefault="005F10ED" w:rsidP="00E82F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I will also hire these retiring employees on the part-time basis to retain their expertise.</w:t>
      </w:r>
    </w:p>
    <w:p w:rsidR="00D11F84" w:rsidRPr="00DE33C5" w:rsidRDefault="005F10ED" w:rsidP="00E82F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I will provide incentives to these employees to consider post-</w:t>
      </w:r>
      <w:r>
        <w:rPr>
          <w:rFonts w:ascii="Times New Roman" w:hAnsi="Times New Roman" w:cs="Times New Roman"/>
          <w:sz w:val="24"/>
          <w:szCs w:val="24"/>
        </w:rPr>
        <w:t>phoning</w:t>
      </w:r>
      <w:r w:rsidRPr="00DE33C5">
        <w:rPr>
          <w:rFonts w:ascii="Times New Roman" w:hAnsi="Times New Roman" w:cs="Times New Roman"/>
          <w:sz w:val="24"/>
          <w:szCs w:val="24"/>
        </w:rPr>
        <w:t xml:space="preserve"> of retirement.</w:t>
      </w:r>
    </w:p>
    <w:p w:rsidR="00D11F84" w:rsidRPr="00DE33C5" w:rsidRDefault="005F10ED" w:rsidP="00E82F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I will implement a formal mentoring program to ensure young employees are well equipped for the job.</w:t>
      </w:r>
    </w:p>
    <w:p w:rsidR="004F41F7" w:rsidRPr="00DE33C5" w:rsidRDefault="005F10ED" w:rsidP="00E82F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 xml:space="preserve">I will make the most of the existing workforce. </w:t>
      </w:r>
    </w:p>
    <w:p w:rsidR="004F41F7" w:rsidRPr="00DE33C5" w:rsidRDefault="00A529EF" w:rsidP="00E82F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B83DA7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Q5. Effects of Dismissal of one Employee to other E</w:t>
      </w:r>
      <w:r w:rsidR="005F10ED" w:rsidRPr="00DE33C5">
        <w:rPr>
          <w:rFonts w:ascii="Times New Roman" w:hAnsi="Times New Roman" w:cs="Times New Roman"/>
          <w:b/>
          <w:sz w:val="24"/>
          <w:szCs w:val="24"/>
        </w:rPr>
        <w:t>mployees</w:t>
      </w:r>
    </w:p>
    <w:p w:rsidR="00DE33C5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These effects (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</w:t>
      </w:r>
      <w:proofErr w:type="spellEnd"/>
      <w:r>
        <w:rPr>
          <w:rFonts w:ascii="Times New Roman" w:hAnsi="Times New Roman" w:cs="Times New Roman"/>
          <w:sz w:val="24"/>
          <w:szCs w:val="24"/>
        </w:rPr>
        <w:t>, 2003)</w:t>
      </w:r>
      <w:r w:rsidRPr="00DE3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are;</w:t>
      </w:r>
    </w:p>
    <w:p w:rsidR="009A34BA" w:rsidRPr="00DE33C5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Fear, Insecurity, and U</w:t>
      </w:r>
      <w:r w:rsidR="005F10ED" w:rsidRPr="00DE33C5">
        <w:rPr>
          <w:rFonts w:ascii="Times New Roman" w:hAnsi="Times New Roman" w:cs="Times New Roman"/>
          <w:b/>
          <w:sz w:val="24"/>
          <w:szCs w:val="24"/>
        </w:rPr>
        <w:t>ncertainty</w:t>
      </w:r>
    </w:p>
    <w:p w:rsidR="009A34B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 xml:space="preserve">The remaining employees are anxious about the future of their jobs and concerns which might be the next to be </w:t>
      </w:r>
      <w:r>
        <w:rPr>
          <w:rFonts w:ascii="Times New Roman" w:hAnsi="Times New Roman" w:cs="Times New Roman"/>
          <w:sz w:val="24"/>
          <w:szCs w:val="24"/>
        </w:rPr>
        <w:t>laid off. A</w:t>
      </w:r>
      <w:r w:rsidRPr="00DE33C5">
        <w:rPr>
          <w:rFonts w:ascii="Times New Roman" w:hAnsi="Times New Roman" w:cs="Times New Roman"/>
          <w:sz w:val="24"/>
          <w:szCs w:val="24"/>
        </w:rPr>
        <w:t>lso, there may be the tendency to avoid risks due to skepticism around while other employees are laid off.</w:t>
      </w:r>
    </w:p>
    <w:p w:rsidR="009A34B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b/>
          <w:sz w:val="24"/>
          <w:szCs w:val="24"/>
        </w:rPr>
        <w:t>Unf</w:t>
      </w:r>
      <w:r w:rsidR="002E5929">
        <w:rPr>
          <w:rFonts w:ascii="Times New Roman" w:hAnsi="Times New Roman" w:cs="Times New Roman"/>
          <w:b/>
          <w:sz w:val="24"/>
          <w:szCs w:val="24"/>
        </w:rPr>
        <w:t>airness, Distrust, and Betrayal</w:t>
      </w:r>
    </w:p>
    <w:p w:rsidR="009A34B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The employees will question the credibility of the top management while others will believe there was poor decision making.</w:t>
      </w:r>
    </w:p>
    <w:p w:rsidR="009A34BA" w:rsidRPr="002E5929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Sadness, D</w:t>
      </w:r>
      <w:r w:rsidR="005F10ED" w:rsidRPr="002E5929">
        <w:rPr>
          <w:rFonts w:ascii="Times New Roman" w:hAnsi="Times New Roman" w:cs="Times New Roman"/>
          <w:b/>
          <w:sz w:val="24"/>
          <w:szCs w:val="24"/>
        </w:rPr>
        <w:t>epressions</w:t>
      </w:r>
      <w:r>
        <w:rPr>
          <w:rFonts w:ascii="Times New Roman" w:hAnsi="Times New Roman" w:cs="Times New Roman"/>
          <w:b/>
          <w:sz w:val="24"/>
          <w:szCs w:val="24"/>
        </w:rPr>
        <w:t>, and G</w:t>
      </w:r>
      <w:r w:rsidR="005F10ED" w:rsidRPr="002E5929">
        <w:rPr>
          <w:rFonts w:ascii="Times New Roman" w:hAnsi="Times New Roman" w:cs="Times New Roman"/>
          <w:b/>
          <w:sz w:val="24"/>
          <w:szCs w:val="24"/>
        </w:rPr>
        <w:t>uilt</w:t>
      </w:r>
    </w:p>
    <w:p w:rsidR="009A34B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 xml:space="preserve">Employees are drained and want the situation to </w:t>
      </w:r>
      <w:r>
        <w:rPr>
          <w:rFonts w:ascii="Times New Roman" w:hAnsi="Times New Roman" w:cs="Times New Roman"/>
          <w:sz w:val="24"/>
          <w:szCs w:val="24"/>
        </w:rPr>
        <w:t>calm. T</w:t>
      </w:r>
      <w:r w:rsidRPr="00DE33C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E33C5">
        <w:rPr>
          <w:rFonts w:ascii="Times New Roman" w:hAnsi="Times New Roman" w:cs="Times New Roman"/>
          <w:sz w:val="24"/>
          <w:szCs w:val="24"/>
        </w:rPr>
        <w:t xml:space="preserve">re is also decreased motivation to work hard by the remaining employees .some feel guilty about retaining their jobs while their friends are forced to look out for other positions. </w:t>
      </w:r>
    </w:p>
    <w:p w:rsidR="009A34BA" w:rsidRPr="00DE33C5" w:rsidRDefault="002E5929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Frustrations, Resentment, and A</w:t>
      </w:r>
      <w:r w:rsidR="005F10ED" w:rsidRPr="00DE33C5">
        <w:rPr>
          <w:rFonts w:ascii="Times New Roman" w:hAnsi="Times New Roman" w:cs="Times New Roman"/>
          <w:b/>
          <w:sz w:val="24"/>
          <w:szCs w:val="24"/>
        </w:rPr>
        <w:t>nger</w:t>
      </w:r>
    </w:p>
    <w:p w:rsidR="009A34B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There may be a perception that people receive generous lay-off and are helped to find new jobs.</w:t>
      </w:r>
    </w:p>
    <w:p w:rsidR="009A34B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>Some feel resentful of any new work they must now assume from displaced workers.</w:t>
      </w:r>
    </w:p>
    <w:p w:rsidR="00A9010A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b/>
          <w:sz w:val="24"/>
          <w:szCs w:val="24"/>
        </w:rPr>
        <w:t>How I would tell</w:t>
      </w:r>
      <w:r w:rsidR="002E5929">
        <w:rPr>
          <w:rFonts w:ascii="Times New Roman" w:hAnsi="Times New Roman" w:cs="Times New Roman"/>
          <w:b/>
          <w:sz w:val="24"/>
          <w:szCs w:val="24"/>
        </w:rPr>
        <w:t xml:space="preserve"> other Employees and S</w:t>
      </w:r>
      <w:r w:rsidRPr="00DE33C5">
        <w:rPr>
          <w:rFonts w:ascii="Times New Roman" w:hAnsi="Times New Roman" w:cs="Times New Roman"/>
          <w:b/>
          <w:sz w:val="24"/>
          <w:szCs w:val="24"/>
        </w:rPr>
        <w:t>ubordinates</w:t>
      </w:r>
    </w:p>
    <w:p w:rsidR="004131DF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DE33C5">
        <w:rPr>
          <w:rFonts w:ascii="Times New Roman" w:hAnsi="Times New Roman" w:cs="Times New Roman"/>
          <w:sz w:val="24"/>
          <w:szCs w:val="24"/>
        </w:rPr>
        <w:t xml:space="preserve"> I could tell the rest of the employees that the particular employee had a serious, conscientious objection to his duties and therefore as an employer, I was not able to offer a different or suitable job and consequently the dismissal was an agreement with the employee.</w:t>
      </w:r>
    </w:p>
    <w:p w:rsidR="00B83DA7" w:rsidRPr="00DE33C5" w:rsidRDefault="005F10ED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33C5">
        <w:rPr>
          <w:rFonts w:ascii="Times New Roman" w:hAnsi="Times New Roman" w:cs="Times New Roman"/>
          <w:b/>
          <w:sz w:val="24"/>
          <w:szCs w:val="24"/>
        </w:rPr>
        <w:t xml:space="preserve">              References </w:t>
      </w:r>
    </w:p>
    <w:p w:rsidR="0015561F" w:rsidRPr="00DE33C5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5561F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33C5">
        <w:rPr>
          <w:rFonts w:ascii="Times New Roman" w:hAnsi="Times New Roman" w:cs="Times New Roman"/>
          <w:sz w:val="24"/>
          <w:szCs w:val="24"/>
        </w:rPr>
        <w:t>Autor</w:t>
      </w:r>
      <w:proofErr w:type="spellEnd"/>
      <w:r w:rsidRPr="00DE33C5">
        <w:rPr>
          <w:rFonts w:ascii="Times New Roman" w:hAnsi="Times New Roman" w:cs="Times New Roman"/>
          <w:sz w:val="24"/>
          <w:szCs w:val="24"/>
        </w:rPr>
        <w:t>, D. H. (2003).</w:t>
      </w:r>
      <w:proofErr w:type="gramEnd"/>
      <w:r w:rsidRPr="00DE33C5">
        <w:rPr>
          <w:rFonts w:ascii="Times New Roman" w:hAnsi="Times New Roman" w:cs="Times New Roman"/>
          <w:sz w:val="24"/>
          <w:szCs w:val="24"/>
        </w:rPr>
        <w:t xml:space="preserve"> Outsourcing at will: The contribution of unjust dismissal doctrine to the growth of employment outsourcing. </w:t>
      </w:r>
      <w:proofErr w:type="gramStart"/>
      <w:r w:rsidRPr="00DE33C5">
        <w:rPr>
          <w:rFonts w:ascii="Times New Roman" w:hAnsi="Times New Roman" w:cs="Times New Roman"/>
          <w:i/>
          <w:iCs/>
          <w:sz w:val="24"/>
          <w:szCs w:val="24"/>
        </w:rPr>
        <w:t>Journal of labor economics</w:t>
      </w:r>
      <w:r w:rsidRPr="00DE33C5">
        <w:rPr>
          <w:rFonts w:ascii="Times New Roman" w:hAnsi="Times New Roman" w:cs="Times New Roman"/>
          <w:sz w:val="24"/>
          <w:szCs w:val="24"/>
        </w:rPr>
        <w:t xml:space="preserve">, </w:t>
      </w:r>
      <w:r w:rsidRPr="00DE33C5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DE33C5">
        <w:rPr>
          <w:rFonts w:ascii="Times New Roman" w:hAnsi="Times New Roman" w:cs="Times New Roman"/>
          <w:sz w:val="24"/>
          <w:szCs w:val="24"/>
        </w:rPr>
        <w:t>(1), 1-42.</w:t>
      </w:r>
      <w:proofErr w:type="gramEnd"/>
    </w:p>
    <w:p w:rsidR="0015561F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DE33C5">
        <w:rPr>
          <w:rFonts w:ascii="Times New Roman" w:hAnsi="Times New Roman" w:cs="Times New Roman"/>
          <w:sz w:val="24"/>
          <w:szCs w:val="24"/>
        </w:rPr>
        <w:t>Junet</w:t>
      </w:r>
      <w:proofErr w:type="spellEnd"/>
      <w:r w:rsidRPr="00DE33C5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Pr="00DE33C5">
        <w:rPr>
          <w:rFonts w:ascii="Times New Roman" w:hAnsi="Times New Roman" w:cs="Times New Roman"/>
          <w:sz w:val="24"/>
          <w:szCs w:val="24"/>
        </w:rPr>
        <w:t>Bubert</w:t>
      </w:r>
      <w:proofErr w:type="spellEnd"/>
      <w:r w:rsidRPr="00DE33C5">
        <w:rPr>
          <w:rFonts w:ascii="Times New Roman" w:hAnsi="Times New Roman" w:cs="Times New Roman"/>
          <w:sz w:val="24"/>
          <w:szCs w:val="24"/>
        </w:rPr>
        <w:t xml:space="preserve"> (1997). An Overview of Federal Laws .223-250</w:t>
      </w:r>
    </w:p>
    <w:p w:rsidR="0015561F" w:rsidRPr="00DE33C5" w:rsidRDefault="005F10ED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E33C5">
        <w:rPr>
          <w:rFonts w:ascii="Times New Roman" w:hAnsi="Times New Roman" w:cs="Times New Roman"/>
          <w:sz w:val="24"/>
          <w:szCs w:val="24"/>
        </w:rPr>
        <w:t xml:space="preserve">Khanka, S. S. (2007). </w:t>
      </w:r>
      <w:proofErr w:type="gramStart"/>
      <w:r w:rsidRPr="00DE33C5">
        <w:rPr>
          <w:rFonts w:ascii="Times New Roman" w:hAnsi="Times New Roman" w:cs="Times New Roman"/>
          <w:i/>
          <w:iCs/>
          <w:sz w:val="24"/>
          <w:szCs w:val="24"/>
        </w:rPr>
        <w:t>Human resource management</w:t>
      </w:r>
      <w:r w:rsidRPr="00DE33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33C5">
        <w:rPr>
          <w:rFonts w:ascii="Times New Roman" w:hAnsi="Times New Roman" w:cs="Times New Roman"/>
          <w:sz w:val="24"/>
          <w:szCs w:val="24"/>
        </w:rPr>
        <w:t xml:space="preserve"> S. Chand Publishing.</w:t>
      </w:r>
    </w:p>
    <w:p w:rsidR="0015561F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E33C5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E33C5" w:rsidRPr="00DE33C5" w:rsidRDefault="00A529EF" w:rsidP="00E82F5C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14781" w:rsidRDefault="00A529EF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33C5" w:rsidRPr="00DE33C5" w:rsidRDefault="00A529EF" w:rsidP="00E82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E33C5" w:rsidRPr="00DE33C5" w:rsidSect="00246BF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9EF" w:rsidRDefault="00A529EF" w:rsidP="004F3A58">
      <w:pPr>
        <w:spacing w:after="0" w:line="240" w:lineRule="auto"/>
      </w:pPr>
      <w:r>
        <w:separator/>
      </w:r>
    </w:p>
  </w:endnote>
  <w:endnote w:type="continuationSeparator" w:id="0">
    <w:p w:rsidR="00A529EF" w:rsidRDefault="00A529EF" w:rsidP="004F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9EF" w:rsidRDefault="00A529EF" w:rsidP="004F3A58">
      <w:pPr>
        <w:spacing w:after="0" w:line="240" w:lineRule="auto"/>
      </w:pPr>
      <w:r>
        <w:separator/>
      </w:r>
    </w:p>
  </w:footnote>
  <w:footnote w:type="continuationSeparator" w:id="0">
    <w:p w:rsidR="00A529EF" w:rsidRDefault="00A529EF" w:rsidP="004F3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4553"/>
      <w:docPartObj>
        <w:docPartGallery w:val="Page Numbers (Top of Page)"/>
        <w:docPartUnique/>
      </w:docPartObj>
    </w:sdtPr>
    <w:sdtEndPr/>
    <w:sdtContent>
      <w:p w:rsidR="00AB440D" w:rsidRDefault="00417773">
        <w:pPr>
          <w:pStyle w:val="Header"/>
          <w:jc w:val="right"/>
        </w:pPr>
        <w:r>
          <w:fldChar w:fldCharType="begin"/>
        </w:r>
        <w:r w:rsidR="005F10ED">
          <w:instrText xml:space="preserve"> PAGE   \* MERGEFORMAT </w:instrText>
        </w:r>
        <w:r>
          <w:fldChar w:fldCharType="separate"/>
        </w:r>
        <w:r w:rsidR="00E82F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B440D" w:rsidRDefault="00A529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58"/>
    <w:rsid w:val="002E5929"/>
    <w:rsid w:val="00417773"/>
    <w:rsid w:val="004F3A58"/>
    <w:rsid w:val="005F10ED"/>
    <w:rsid w:val="0086398E"/>
    <w:rsid w:val="008F16D1"/>
    <w:rsid w:val="00A24506"/>
    <w:rsid w:val="00A529EF"/>
    <w:rsid w:val="00E82F5C"/>
    <w:rsid w:val="00FF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  <w:ind w:left="144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40D"/>
  </w:style>
  <w:style w:type="paragraph" w:styleId="Footer">
    <w:name w:val="footer"/>
    <w:basedOn w:val="Normal"/>
    <w:link w:val="FooterChar"/>
    <w:uiPriority w:val="99"/>
    <w:semiHidden/>
    <w:unhideWhenUsed/>
    <w:rsid w:val="00AB4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44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  <w:ind w:left="144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40D"/>
  </w:style>
  <w:style w:type="paragraph" w:styleId="Footer">
    <w:name w:val="footer"/>
    <w:basedOn w:val="Normal"/>
    <w:link w:val="FooterChar"/>
    <w:uiPriority w:val="99"/>
    <w:semiHidden/>
    <w:unhideWhenUsed/>
    <w:rsid w:val="00AB4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4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JEDIDAH</dc:creator>
  <cp:lastModifiedBy>Nderi</cp:lastModifiedBy>
  <cp:revision>2</cp:revision>
  <dcterms:created xsi:type="dcterms:W3CDTF">2017-11-12T18:54:00Z</dcterms:created>
  <dcterms:modified xsi:type="dcterms:W3CDTF">2017-11-12T18:54:00Z</dcterms:modified>
</cp:coreProperties>
</file>